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EC" w:rsidRPr="002664EC" w:rsidRDefault="002664EC" w:rsidP="002664EC">
      <w:pPr>
        <w:widowControl w:val="0"/>
        <w:spacing w:after="0" w:line="240" w:lineRule="auto"/>
        <w:jc w:val="both"/>
        <w:rPr>
          <w:rFonts w:ascii="新宋体" w:eastAsia="新宋体" w:hAnsi="新宋体" w:cs="Times New Roman" w:hint="eastAsia"/>
          <w:kern w:val="0"/>
          <w:sz w:val="24"/>
          <w:szCs w:val="20"/>
        </w:rPr>
      </w:pPr>
      <w:r w:rsidRPr="002664EC">
        <w:rPr>
          <w:rFonts w:ascii="新宋体" w:eastAsia="新宋体" w:hAnsi="新宋体" w:cs="Times New Roman" w:hint="eastAsia"/>
          <w:kern w:val="0"/>
          <w:sz w:val="24"/>
          <w:szCs w:val="20"/>
        </w:rPr>
        <w:t xml:space="preserve">附件1：                          </w:t>
      </w:r>
      <w:r w:rsidRPr="002664EC">
        <w:rPr>
          <w:rFonts w:ascii="宋体" w:eastAsia="宋体" w:hAnsi="宋体" w:cs="Times New Roman" w:hint="eastAsia"/>
          <w:b/>
          <w:bCs/>
          <w:sz w:val="36"/>
          <w:szCs w:val="36"/>
          <w:shd w:val="clear" w:color="auto" w:fill="FFFFFF"/>
        </w:rPr>
        <w:t>教学管理委员会教学秩序</w:t>
      </w:r>
      <w:r w:rsidRPr="002664EC">
        <w:rPr>
          <w:rFonts w:ascii="新宋体" w:eastAsia="新宋体" w:hAnsi="新宋体" w:cs="Times New Roman" w:hint="eastAsia"/>
          <w:b/>
          <w:bCs/>
          <w:kern w:val="0"/>
          <w:sz w:val="36"/>
          <w:szCs w:val="36"/>
        </w:rPr>
        <w:t>巡查记录</w:t>
      </w:r>
    </w:p>
    <w:p w:rsidR="002664EC" w:rsidRPr="002664EC" w:rsidRDefault="002664EC" w:rsidP="002664EC">
      <w:pPr>
        <w:widowControl w:val="0"/>
        <w:spacing w:after="0" w:line="240" w:lineRule="auto"/>
        <w:jc w:val="both"/>
        <w:rPr>
          <w:rFonts w:ascii="新宋体" w:eastAsia="新宋体" w:hAnsi="新宋体" w:cs="Times New Roman" w:hint="eastAsia"/>
          <w:kern w:val="0"/>
          <w:sz w:val="24"/>
          <w:szCs w:val="20"/>
        </w:rPr>
      </w:pPr>
      <w:r w:rsidRPr="002664EC">
        <w:rPr>
          <w:rFonts w:ascii="新宋体" w:eastAsia="新宋体" w:hAnsi="新宋体" w:cs="Times New Roman" w:hint="eastAsia"/>
          <w:kern w:val="0"/>
          <w:sz w:val="28"/>
          <w:szCs w:val="28"/>
        </w:rPr>
        <w:t>巡查日期：             课节：                                       巡查组长：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1560"/>
        <w:gridCol w:w="990"/>
        <w:gridCol w:w="1275"/>
        <w:gridCol w:w="1505"/>
        <w:gridCol w:w="1505"/>
        <w:gridCol w:w="1505"/>
        <w:gridCol w:w="759"/>
        <w:gridCol w:w="759"/>
        <w:gridCol w:w="759"/>
        <w:gridCol w:w="759"/>
        <w:gridCol w:w="759"/>
        <w:gridCol w:w="1387"/>
      </w:tblGrid>
      <w:tr w:rsidR="002664EC" w:rsidRPr="002664EC" w:rsidTr="001E2F2F">
        <w:trPr>
          <w:trHeight w:val="473"/>
        </w:trPr>
        <w:tc>
          <w:tcPr>
            <w:tcW w:w="652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班级</w:t>
            </w:r>
          </w:p>
        </w:tc>
        <w:tc>
          <w:tcPr>
            <w:tcW w:w="990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教室门牌号</w:t>
            </w:r>
          </w:p>
        </w:tc>
        <w:tc>
          <w:tcPr>
            <w:tcW w:w="1275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授课教师</w:t>
            </w:r>
          </w:p>
        </w:tc>
        <w:tc>
          <w:tcPr>
            <w:tcW w:w="4515" w:type="dxa"/>
            <w:gridSpan w:val="3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Cs w:val="20"/>
                <w:shd w:val="clear" w:color="auto" w:fill="FFFFFF"/>
              </w:rPr>
            </w:pPr>
            <w:r w:rsidRPr="002664EC">
              <w:rPr>
                <w:rFonts w:ascii="宋体" w:eastAsia="宋体" w:hAnsi="宋体" w:cs="Times New Roman" w:hint="eastAsia"/>
                <w:szCs w:val="20"/>
                <w:shd w:val="clear" w:color="auto" w:fill="FFFFFF"/>
              </w:rPr>
              <w:t>教师</w:t>
            </w: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3795" w:type="dxa"/>
            <w:gridSpan w:val="5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学生情况</w:t>
            </w:r>
          </w:p>
        </w:tc>
        <w:tc>
          <w:tcPr>
            <w:tcW w:w="1387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其他</w:t>
            </w:r>
          </w:p>
        </w:tc>
      </w:tr>
      <w:tr w:rsidR="002664EC" w:rsidRPr="002664EC" w:rsidTr="001E2F2F">
        <w:trPr>
          <w:trHeight w:val="473"/>
        </w:trPr>
        <w:tc>
          <w:tcPr>
            <w:tcW w:w="652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60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990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75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迟到、早退、</w:t>
            </w:r>
            <w:proofErr w:type="gramStart"/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旷</w:t>
            </w:r>
            <w:proofErr w:type="gramEnd"/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教、擅离课堂</w:t>
            </w:r>
            <w:r w:rsidRPr="002664EC">
              <w:rPr>
                <w:rFonts w:ascii="宋体" w:eastAsia="宋体" w:hAnsi="宋体" w:cs="Times New Roman" w:hint="eastAsia"/>
                <w:sz w:val="18"/>
                <w:szCs w:val="18"/>
                <w:shd w:val="clear" w:color="auto" w:fill="FFFFFF"/>
              </w:rPr>
              <w:t>(标注时间)</w:t>
            </w:r>
          </w:p>
        </w:tc>
        <w:tc>
          <w:tcPr>
            <w:tcW w:w="1505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擅自调、停、代课、调整教室</w:t>
            </w:r>
          </w:p>
        </w:tc>
        <w:tc>
          <w:tcPr>
            <w:tcW w:w="1505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664EC">
              <w:rPr>
                <w:rFonts w:ascii="宋体" w:eastAsia="宋体" w:hAnsi="宋体" w:cs="Times New Roman" w:hint="eastAsia"/>
                <w:sz w:val="18"/>
                <w:szCs w:val="18"/>
                <w:shd w:val="clear" w:color="auto" w:fill="FFFFFF"/>
              </w:rPr>
              <w:t>课堂组织、教态</w:t>
            </w:r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，着装</w:t>
            </w:r>
          </w:p>
        </w:tc>
        <w:tc>
          <w:tcPr>
            <w:tcW w:w="759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18"/>
                <w:szCs w:val="18"/>
                <w:shd w:val="clear" w:color="auto" w:fill="FFFFFF"/>
              </w:rPr>
            </w:pPr>
            <w:r w:rsidRPr="002664EC">
              <w:rPr>
                <w:rFonts w:ascii="宋体" w:eastAsia="宋体" w:hAnsi="宋体" w:cs="Times New Roman" w:hint="eastAsia"/>
                <w:sz w:val="18"/>
                <w:szCs w:val="18"/>
                <w:shd w:val="clear" w:color="auto" w:fill="FFFFFF"/>
              </w:rPr>
              <w:t>缺勤</w:t>
            </w:r>
          </w:p>
        </w:tc>
        <w:tc>
          <w:tcPr>
            <w:tcW w:w="759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迟到</w:t>
            </w:r>
          </w:p>
        </w:tc>
        <w:tc>
          <w:tcPr>
            <w:tcW w:w="759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早退</w:t>
            </w:r>
          </w:p>
        </w:tc>
        <w:tc>
          <w:tcPr>
            <w:tcW w:w="759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2664E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玩手机</w:t>
            </w:r>
          </w:p>
        </w:tc>
        <w:tc>
          <w:tcPr>
            <w:tcW w:w="759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664E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睡觉</w:t>
            </w:r>
          </w:p>
        </w:tc>
        <w:tc>
          <w:tcPr>
            <w:tcW w:w="1387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2664EC" w:rsidRPr="002664EC" w:rsidTr="001E2F2F">
        <w:trPr>
          <w:trHeight w:val="703"/>
        </w:trPr>
        <w:tc>
          <w:tcPr>
            <w:tcW w:w="65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7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87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</w:tr>
      <w:tr w:rsidR="002664EC" w:rsidRPr="002664EC" w:rsidTr="001E2F2F">
        <w:trPr>
          <w:trHeight w:val="703"/>
        </w:trPr>
        <w:tc>
          <w:tcPr>
            <w:tcW w:w="65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7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87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</w:tr>
      <w:tr w:rsidR="002664EC" w:rsidRPr="002664EC" w:rsidTr="001E2F2F">
        <w:trPr>
          <w:trHeight w:val="703"/>
        </w:trPr>
        <w:tc>
          <w:tcPr>
            <w:tcW w:w="65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7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87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</w:tr>
      <w:tr w:rsidR="002664EC" w:rsidRPr="002664EC" w:rsidTr="001E2F2F">
        <w:trPr>
          <w:trHeight w:val="703"/>
        </w:trPr>
        <w:tc>
          <w:tcPr>
            <w:tcW w:w="65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7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87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</w:tr>
      <w:tr w:rsidR="002664EC" w:rsidRPr="002664EC" w:rsidTr="001E2F2F">
        <w:trPr>
          <w:trHeight w:val="703"/>
        </w:trPr>
        <w:tc>
          <w:tcPr>
            <w:tcW w:w="65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7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87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</w:tr>
      <w:tr w:rsidR="002664EC" w:rsidRPr="002664EC" w:rsidTr="001E2F2F">
        <w:trPr>
          <w:trHeight w:val="703"/>
        </w:trPr>
        <w:tc>
          <w:tcPr>
            <w:tcW w:w="65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7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87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</w:tr>
      <w:tr w:rsidR="002664EC" w:rsidRPr="002664EC" w:rsidTr="001E2F2F">
        <w:trPr>
          <w:trHeight w:val="703"/>
        </w:trPr>
        <w:tc>
          <w:tcPr>
            <w:tcW w:w="65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7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505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759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387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</w:tr>
    </w:tbl>
    <w:p w:rsidR="002664EC" w:rsidRPr="002664EC" w:rsidRDefault="002664EC" w:rsidP="002664EC">
      <w:pPr>
        <w:widowControl w:val="0"/>
        <w:spacing w:after="0" w:line="240" w:lineRule="auto"/>
        <w:jc w:val="both"/>
        <w:rPr>
          <w:rFonts w:ascii="新宋体" w:eastAsia="新宋体" w:hAnsi="新宋体" w:cs="Times New Roman" w:hint="eastAsia"/>
          <w:kern w:val="0"/>
          <w:sz w:val="24"/>
          <w:szCs w:val="20"/>
        </w:rPr>
      </w:pPr>
    </w:p>
    <w:p w:rsidR="002664EC" w:rsidRPr="002664EC" w:rsidRDefault="002664EC" w:rsidP="002664EC">
      <w:pPr>
        <w:widowControl w:val="0"/>
        <w:spacing w:after="0" w:line="240" w:lineRule="auto"/>
        <w:jc w:val="both"/>
        <w:rPr>
          <w:rFonts w:ascii="宋体" w:eastAsia="宋体" w:hAnsi="宋体" w:cs="Times New Roman" w:hint="eastAsia"/>
          <w:color w:val="666666"/>
          <w:szCs w:val="20"/>
          <w:shd w:val="clear" w:color="auto" w:fill="FFFFFF"/>
        </w:rPr>
      </w:pPr>
      <w:r w:rsidRPr="002664EC">
        <w:rPr>
          <w:rFonts w:ascii="新宋体" w:eastAsia="新宋体" w:hAnsi="新宋体" w:cs="Times New Roman" w:hint="eastAsia"/>
          <w:kern w:val="0"/>
          <w:sz w:val="24"/>
          <w:szCs w:val="20"/>
        </w:rPr>
        <w:lastRenderedPageBreak/>
        <w:t xml:space="preserve">附件2：                  </w:t>
      </w:r>
      <w:r w:rsidRPr="002664EC">
        <w:rPr>
          <w:rFonts w:ascii="宋体" w:eastAsia="宋体" w:hAnsi="宋体" w:cs="Times New Roman" w:hint="eastAsia"/>
          <w:b/>
          <w:bCs/>
          <w:sz w:val="32"/>
          <w:szCs w:val="32"/>
          <w:shd w:val="clear" w:color="auto" w:fill="FFFFFF"/>
        </w:rPr>
        <w:t>二级学院（部）教学秩序自查结果月汇总表</w:t>
      </w:r>
    </w:p>
    <w:p w:rsidR="002664EC" w:rsidRPr="002664EC" w:rsidRDefault="002664EC" w:rsidP="002664EC">
      <w:pPr>
        <w:widowControl w:val="0"/>
        <w:spacing w:after="0" w:line="240" w:lineRule="auto"/>
        <w:jc w:val="both"/>
        <w:rPr>
          <w:rFonts w:ascii="宋体" w:eastAsia="宋体" w:hAnsi="宋体" w:cs="Times New Roman" w:hint="eastAsia"/>
          <w:sz w:val="32"/>
          <w:szCs w:val="32"/>
          <w:shd w:val="clear" w:color="auto" w:fill="FFFFFF"/>
        </w:rPr>
      </w:pPr>
      <w:r w:rsidRPr="002664EC">
        <w:rPr>
          <w:rFonts w:ascii="宋体" w:eastAsia="宋体" w:hAnsi="宋体" w:cs="Times New Roman" w:hint="eastAsia"/>
          <w:sz w:val="32"/>
          <w:szCs w:val="32"/>
          <w:shd w:val="clear" w:color="auto" w:fill="FFFFFF"/>
        </w:rPr>
        <w:t>二级学院名称：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861"/>
        <w:gridCol w:w="1642"/>
        <w:gridCol w:w="1642"/>
        <w:gridCol w:w="1644"/>
        <w:gridCol w:w="996"/>
        <w:gridCol w:w="996"/>
        <w:gridCol w:w="996"/>
        <w:gridCol w:w="996"/>
        <w:gridCol w:w="1000"/>
        <w:gridCol w:w="1654"/>
      </w:tblGrid>
      <w:tr w:rsidR="002664EC" w:rsidRPr="002664EC" w:rsidTr="001E2F2F">
        <w:trPr>
          <w:trHeight w:val="197"/>
        </w:trPr>
        <w:tc>
          <w:tcPr>
            <w:tcW w:w="778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1861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检查次数</w:t>
            </w:r>
          </w:p>
        </w:tc>
        <w:tc>
          <w:tcPr>
            <w:tcW w:w="4928" w:type="dxa"/>
            <w:gridSpan w:val="3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Cs w:val="20"/>
                <w:shd w:val="clear" w:color="auto" w:fill="FFFFFF"/>
              </w:rPr>
            </w:pPr>
            <w:r w:rsidRPr="002664EC">
              <w:rPr>
                <w:rFonts w:ascii="宋体" w:eastAsia="宋体" w:hAnsi="宋体" w:cs="Times New Roman" w:hint="eastAsia"/>
                <w:szCs w:val="20"/>
                <w:shd w:val="clear" w:color="auto" w:fill="FFFFFF"/>
              </w:rPr>
              <w:t>教师</w:t>
            </w: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4984" w:type="dxa"/>
            <w:gridSpan w:val="5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学生情况（%）</w:t>
            </w:r>
          </w:p>
        </w:tc>
        <w:tc>
          <w:tcPr>
            <w:tcW w:w="16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  <w:t>其他</w:t>
            </w:r>
          </w:p>
        </w:tc>
      </w:tr>
      <w:tr w:rsidR="002664EC" w:rsidRPr="002664EC" w:rsidTr="001E2F2F">
        <w:trPr>
          <w:trHeight w:val="197"/>
        </w:trPr>
        <w:tc>
          <w:tcPr>
            <w:tcW w:w="778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61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迟到、早退、</w:t>
            </w:r>
            <w:proofErr w:type="gramStart"/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旷</w:t>
            </w:r>
            <w:proofErr w:type="gramEnd"/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教、擅离课堂</w:t>
            </w:r>
            <w:r w:rsidRPr="002664EC">
              <w:rPr>
                <w:rFonts w:ascii="宋体" w:eastAsia="宋体" w:hAnsi="宋体" w:cs="Times New Roman" w:hint="eastAsia"/>
                <w:sz w:val="18"/>
                <w:szCs w:val="18"/>
                <w:shd w:val="clear" w:color="auto" w:fill="FFFFFF"/>
              </w:rPr>
              <w:t>情况</w:t>
            </w:r>
          </w:p>
        </w:tc>
        <w:tc>
          <w:tcPr>
            <w:tcW w:w="1642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擅自调、停、代课、调整教室</w:t>
            </w:r>
            <w:r w:rsidRPr="002664EC">
              <w:rPr>
                <w:rFonts w:ascii="宋体" w:eastAsia="宋体" w:hAnsi="宋体" w:cs="Times New Roman" w:hint="eastAsia"/>
                <w:sz w:val="18"/>
                <w:szCs w:val="18"/>
                <w:shd w:val="clear" w:color="auto" w:fill="FFFFFF"/>
              </w:rPr>
              <w:t>情况</w:t>
            </w:r>
          </w:p>
        </w:tc>
        <w:tc>
          <w:tcPr>
            <w:tcW w:w="164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664EC">
              <w:rPr>
                <w:rFonts w:ascii="宋体" w:eastAsia="宋体" w:hAnsi="宋体" w:cs="Times New Roman" w:hint="eastAsia"/>
                <w:sz w:val="18"/>
                <w:szCs w:val="18"/>
                <w:shd w:val="clear" w:color="auto" w:fill="FFFFFF"/>
              </w:rPr>
              <w:t>课堂组织、教态</w:t>
            </w:r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，着装</w:t>
            </w:r>
            <w:r w:rsidRPr="002664EC">
              <w:rPr>
                <w:rFonts w:ascii="宋体" w:eastAsia="宋体" w:hAnsi="宋体" w:cs="Times New Roman" w:hint="eastAsia"/>
                <w:sz w:val="18"/>
                <w:szCs w:val="18"/>
                <w:shd w:val="clear" w:color="auto" w:fill="FFFFFF"/>
              </w:rPr>
              <w:t>情况</w:t>
            </w:r>
          </w:p>
        </w:tc>
        <w:tc>
          <w:tcPr>
            <w:tcW w:w="99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18"/>
                <w:szCs w:val="18"/>
                <w:shd w:val="clear" w:color="auto" w:fill="FFFFFF"/>
              </w:rPr>
            </w:pPr>
            <w:r w:rsidRPr="002664EC">
              <w:rPr>
                <w:rFonts w:ascii="宋体" w:eastAsia="宋体" w:hAnsi="宋体" w:cs="Times New Roman" w:hint="eastAsia"/>
                <w:sz w:val="18"/>
                <w:szCs w:val="18"/>
                <w:shd w:val="clear" w:color="auto" w:fill="FFFFFF"/>
              </w:rPr>
              <w:t>缺勤</w:t>
            </w:r>
          </w:p>
        </w:tc>
        <w:tc>
          <w:tcPr>
            <w:tcW w:w="99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迟到</w:t>
            </w:r>
          </w:p>
        </w:tc>
        <w:tc>
          <w:tcPr>
            <w:tcW w:w="99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2664EC">
              <w:rPr>
                <w:rFonts w:ascii="宋体" w:eastAsia="宋体" w:hAnsi="宋体" w:cs="Times New Roman"/>
                <w:sz w:val="18"/>
                <w:szCs w:val="18"/>
                <w:shd w:val="clear" w:color="auto" w:fill="FFFFFF"/>
              </w:rPr>
              <w:t>早退</w:t>
            </w:r>
          </w:p>
        </w:tc>
        <w:tc>
          <w:tcPr>
            <w:tcW w:w="99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2664E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玩手机</w:t>
            </w:r>
          </w:p>
        </w:tc>
        <w:tc>
          <w:tcPr>
            <w:tcW w:w="1000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664E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睡觉</w:t>
            </w:r>
          </w:p>
        </w:tc>
        <w:tc>
          <w:tcPr>
            <w:tcW w:w="1654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2664EC" w:rsidRPr="002664EC" w:rsidTr="001E2F2F">
        <w:trPr>
          <w:trHeight w:val="1469"/>
        </w:trPr>
        <w:tc>
          <w:tcPr>
            <w:tcW w:w="778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61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4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4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44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00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54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</w:tr>
      <w:tr w:rsidR="002664EC" w:rsidRPr="002664EC" w:rsidTr="001E2F2F">
        <w:trPr>
          <w:trHeight w:val="1469"/>
        </w:trPr>
        <w:tc>
          <w:tcPr>
            <w:tcW w:w="778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61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4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4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44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00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54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</w:tr>
      <w:tr w:rsidR="002664EC" w:rsidRPr="002664EC" w:rsidTr="001E2F2F">
        <w:trPr>
          <w:trHeight w:val="1469"/>
        </w:trPr>
        <w:tc>
          <w:tcPr>
            <w:tcW w:w="778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861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4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42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44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996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000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654" w:type="dxa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both"/>
              <w:rPr>
                <w:rFonts w:ascii="新宋体" w:eastAsia="新宋体" w:hAnsi="新宋体" w:cs="Times New Roman" w:hint="eastAsia"/>
                <w:kern w:val="0"/>
                <w:sz w:val="24"/>
                <w:szCs w:val="20"/>
              </w:rPr>
            </w:pPr>
          </w:p>
        </w:tc>
      </w:tr>
    </w:tbl>
    <w:p w:rsidR="002664EC" w:rsidRPr="002664EC" w:rsidRDefault="002664EC" w:rsidP="002664EC">
      <w:pPr>
        <w:widowControl w:val="0"/>
        <w:spacing w:after="0" w:line="240" w:lineRule="auto"/>
        <w:jc w:val="both"/>
        <w:rPr>
          <w:rFonts w:ascii="宋体" w:eastAsia="宋体" w:hAnsi="宋体" w:cs="Times New Roman" w:hint="eastAsia"/>
          <w:color w:val="666666"/>
          <w:szCs w:val="20"/>
          <w:shd w:val="clear" w:color="auto" w:fill="FFFFFF"/>
        </w:rPr>
      </w:pPr>
      <w:r w:rsidRPr="002664EC">
        <w:rPr>
          <w:rFonts w:ascii="宋体" w:eastAsia="宋体" w:hAnsi="宋体" w:cs="Times New Roman" w:hint="eastAsia"/>
          <w:color w:val="666666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2664EC">
        <w:rPr>
          <w:rFonts w:ascii="宋体" w:eastAsia="宋体" w:hAnsi="宋体" w:cs="Times New Roman" w:hint="eastAsia"/>
          <w:sz w:val="28"/>
          <w:szCs w:val="28"/>
          <w:shd w:val="clear" w:color="auto" w:fill="FFFFFF"/>
        </w:rPr>
        <w:t>二级学院（部）领导签字：</w:t>
      </w:r>
    </w:p>
    <w:p w:rsidR="002664EC" w:rsidRPr="002664EC" w:rsidRDefault="002664EC" w:rsidP="002664EC">
      <w:pPr>
        <w:widowControl w:val="0"/>
        <w:spacing w:after="0" w:line="240" w:lineRule="auto"/>
        <w:jc w:val="both"/>
        <w:rPr>
          <w:rFonts w:ascii="宋体" w:eastAsia="宋体" w:hAnsi="宋体" w:cs="Times New Roman" w:hint="eastAsia"/>
          <w:sz w:val="28"/>
          <w:szCs w:val="28"/>
          <w:shd w:val="clear" w:color="auto" w:fill="FFFFFF"/>
        </w:rPr>
      </w:pPr>
      <w:r w:rsidRPr="002664EC">
        <w:rPr>
          <w:rFonts w:ascii="宋体" w:eastAsia="宋体" w:hAnsi="宋体" w:cs="Times New Roman" w:hint="eastAsia"/>
          <w:color w:val="666666"/>
          <w:szCs w:val="20"/>
          <w:shd w:val="clear" w:color="auto" w:fill="FFFFFF"/>
        </w:rPr>
        <w:t xml:space="preserve">                                                                                           </w:t>
      </w:r>
      <w:r w:rsidRPr="002664EC">
        <w:rPr>
          <w:rFonts w:ascii="宋体" w:eastAsia="宋体" w:hAnsi="宋体" w:cs="Times New Roman" w:hint="eastAsia"/>
          <w:sz w:val="28"/>
          <w:szCs w:val="28"/>
          <w:shd w:val="clear" w:color="auto" w:fill="FFFFFF"/>
        </w:rPr>
        <w:t>年      月     日</w:t>
      </w:r>
    </w:p>
    <w:p w:rsidR="002664EC" w:rsidRPr="002664EC" w:rsidRDefault="002664EC" w:rsidP="002664EC">
      <w:pPr>
        <w:widowControl w:val="0"/>
        <w:spacing w:after="0" w:line="240" w:lineRule="auto"/>
        <w:jc w:val="center"/>
        <w:rPr>
          <w:rFonts w:ascii="新宋体" w:eastAsia="新宋体" w:hAnsi="新宋体" w:cs="Times New Roman" w:hint="eastAsia"/>
          <w:b/>
          <w:bCs/>
          <w:kern w:val="0"/>
          <w:sz w:val="32"/>
          <w:szCs w:val="32"/>
        </w:rPr>
      </w:pPr>
      <w:r w:rsidRPr="002664EC">
        <w:rPr>
          <w:rFonts w:ascii="宋体" w:eastAsia="宋体" w:hAnsi="宋体" w:cs="Times New Roman" w:hint="eastAsia"/>
          <w:b/>
          <w:bCs/>
          <w:sz w:val="32"/>
          <w:szCs w:val="32"/>
          <w:shd w:val="clear" w:color="auto" w:fill="FFFFFF"/>
        </w:rPr>
        <w:lastRenderedPageBreak/>
        <w:t>教学管理委员会教学秩序</w:t>
      </w:r>
      <w:r w:rsidRPr="002664EC">
        <w:rPr>
          <w:rFonts w:ascii="新宋体" w:eastAsia="新宋体" w:hAnsi="新宋体" w:cs="Times New Roman" w:hint="eastAsia"/>
          <w:b/>
          <w:bCs/>
          <w:kern w:val="0"/>
          <w:sz w:val="32"/>
          <w:szCs w:val="32"/>
        </w:rPr>
        <w:t>巡查组名单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2826"/>
        <w:gridCol w:w="2554"/>
        <w:gridCol w:w="6551"/>
      </w:tblGrid>
      <w:tr w:rsidR="002664EC" w:rsidRPr="002664EC" w:rsidTr="001E2F2F">
        <w:trPr>
          <w:trHeight w:val="455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2664EC">
              <w:rPr>
                <w:rFonts w:ascii="新宋体" w:eastAsia="新宋体" w:hAnsi="新宋体" w:cs="Times New Roman" w:hint="eastAsia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2664EC">
              <w:rPr>
                <w:rFonts w:ascii="新宋体" w:eastAsia="新宋体" w:hAnsi="新宋体" w:cs="Times New Roman" w:hint="eastAsia"/>
                <w:b/>
                <w:bCs/>
                <w:kern w:val="0"/>
                <w:sz w:val="28"/>
                <w:szCs w:val="28"/>
              </w:rPr>
              <w:t>组长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2664EC">
              <w:rPr>
                <w:rFonts w:ascii="新宋体" w:eastAsia="新宋体" w:hAnsi="新宋体" w:cs="Times New Roman" w:hint="eastAsia"/>
                <w:b/>
                <w:bCs/>
                <w:kern w:val="0"/>
                <w:sz w:val="28"/>
                <w:szCs w:val="28"/>
              </w:rPr>
              <w:t>联络人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2664EC">
              <w:rPr>
                <w:rFonts w:ascii="新宋体" w:eastAsia="新宋体" w:hAnsi="新宋体" w:cs="Times New Roman" w:hint="eastAsia"/>
                <w:b/>
                <w:bCs/>
                <w:kern w:val="0"/>
                <w:sz w:val="28"/>
                <w:szCs w:val="28"/>
              </w:rPr>
              <w:t>成员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第一组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柳河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徐瑛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李勇民、景文艳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第二组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proofErr w:type="gramStart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敖</w:t>
            </w:r>
            <w:proofErr w:type="gramEnd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冰峰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邢颖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石倩、梁良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第三组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范海波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赵倬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刘莉、赵丽芳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第四组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张凤英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闫亮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张昊、迟亮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第五组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张玲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姜万来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田</w:t>
            </w:r>
            <w:proofErr w:type="gramStart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浩</w:t>
            </w:r>
            <w:proofErr w:type="gramEnd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鹏、赵宇迪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第六组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彭秋艳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李荣庆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宫波、徐春燕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第七组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陈桂香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袁晓初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韩开绯、程显峰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第八组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鞠永红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proofErr w:type="gramStart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王晨宇</w:t>
            </w:r>
            <w:proofErr w:type="gramEnd"/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高维艳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第九组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陈晓华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何晓亮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王</w:t>
            </w:r>
            <w:proofErr w:type="gramStart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喆</w:t>
            </w:r>
            <w:proofErr w:type="gramEnd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 xml:space="preserve">  卢风伟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第十组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proofErr w:type="gramStart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丁原春</w:t>
            </w:r>
            <w:proofErr w:type="gramEnd"/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丁玉玲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崔行全  王崴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第十一组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金忠伟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吴丽娜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吴学军  吕芳璐</w:t>
            </w:r>
          </w:p>
        </w:tc>
      </w:tr>
      <w:tr w:rsidR="002664EC" w:rsidRPr="002664EC" w:rsidTr="001E2F2F">
        <w:trPr>
          <w:trHeight w:val="569"/>
        </w:trPr>
        <w:tc>
          <w:tcPr>
            <w:tcW w:w="2243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第十二组</w:t>
            </w:r>
          </w:p>
        </w:tc>
        <w:tc>
          <w:tcPr>
            <w:tcW w:w="2826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郝春生</w:t>
            </w:r>
          </w:p>
        </w:tc>
        <w:tc>
          <w:tcPr>
            <w:tcW w:w="2554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宋艳华</w:t>
            </w:r>
          </w:p>
        </w:tc>
        <w:tc>
          <w:tcPr>
            <w:tcW w:w="6551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 xml:space="preserve"> 张振和  </w:t>
            </w:r>
            <w:proofErr w:type="gramStart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韩双</w:t>
            </w:r>
            <w:proofErr w:type="gramEnd"/>
          </w:p>
        </w:tc>
      </w:tr>
    </w:tbl>
    <w:p w:rsidR="002664EC" w:rsidRPr="002664EC" w:rsidRDefault="002664EC" w:rsidP="002664EC">
      <w:pPr>
        <w:widowControl w:val="0"/>
        <w:spacing w:after="0" w:line="240" w:lineRule="auto"/>
        <w:jc w:val="center"/>
        <w:rPr>
          <w:rFonts w:ascii="新宋体" w:eastAsia="新宋体" w:hAnsi="新宋体" w:cs="Times New Roman" w:hint="eastAsia"/>
          <w:b/>
          <w:bCs/>
          <w:kern w:val="0"/>
          <w:sz w:val="36"/>
          <w:szCs w:val="36"/>
        </w:rPr>
      </w:pPr>
      <w:r w:rsidRPr="002664EC">
        <w:rPr>
          <w:rFonts w:ascii="宋体" w:eastAsia="宋体" w:hAnsi="宋体" w:cs="Times New Roman" w:hint="eastAsia"/>
          <w:b/>
          <w:bCs/>
          <w:sz w:val="36"/>
          <w:szCs w:val="36"/>
          <w:shd w:val="clear" w:color="auto" w:fill="FFFFFF"/>
        </w:rPr>
        <w:lastRenderedPageBreak/>
        <w:t>教学管理委员会教学秩序</w:t>
      </w:r>
      <w:r w:rsidRPr="002664EC">
        <w:rPr>
          <w:rFonts w:ascii="新宋体" w:eastAsia="新宋体" w:hAnsi="新宋体" w:cs="Times New Roman" w:hint="eastAsia"/>
          <w:b/>
          <w:bCs/>
          <w:kern w:val="0"/>
          <w:sz w:val="36"/>
          <w:szCs w:val="36"/>
        </w:rPr>
        <w:t>巡查</w:t>
      </w:r>
      <w:proofErr w:type="gramStart"/>
      <w:r w:rsidRPr="002664EC">
        <w:rPr>
          <w:rFonts w:ascii="新宋体" w:eastAsia="新宋体" w:hAnsi="新宋体" w:cs="Times New Roman" w:hint="eastAsia"/>
          <w:b/>
          <w:bCs/>
          <w:kern w:val="0"/>
          <w:sz w:val="36"/>
          <w:szCs w:val="36"/>
        </w:rPr>
        <w:t>组时间</w:t>
      </w:r>
      <w:proofErr w:type="gramEnd"/>
      <w:r w:rsidRPr="002664EC">
        <w:rPr>
          <w:rFonts w:ascii="新宋体" w:eastAsia="新宋体" w:hAnsi="新宋体" w:cs="Times New Roman" w:hint="eastAsia"/>
          <w:b/>
          <w:bCs/>
          <w:kern w:val="0"/>
          <w:sz w:val="36"/>
          <w:szCs w:val="36"/>
        </w:rPr>
        <w:t>安排</w:t>
      </w:r>
    </w:p>
    <w:p w:rsidR="002664EC" w:rsidRPr="002664EC" w:rsidRDefault="002664EC" w:rsidP="002664EC">
      <w:pPr>
        <w:widowControl w:val="0"/>
        <w:spacing w:after="0" w:line="240" w:lineRule="auto"/>
        <w:jc w:val="both"/>
        <w:rPr>
          <w:rFonts w:ascii="新宋体" w:eastAsia="新宋体" w:hAnsi="新宋体" w:cs="Times New Roman" w:hint="eastAsia"/>
          <w:b/>
          <w:bCs/>
          <w:kern w:val="0"/>
          <w:sz w:val="24"/>
          <w:szCs w:val="24"/>
        </w:rPr>
      </w:pPr>
      <w:r w:rsidRPr="002664EC">
        <w:rPr>
          <w:rFonts w:ascii="新宋体" w:eastAsia="新宋体" w:hAnsi="新宋体" w:cs="Times New Roman" w:hint="eastAsia"/>
          <w:b/>
          <w:bCs/>
          <w:kern w:val="0"/>
          <w:sz w:val="24"/>
          <w:szCs w:val="24"/>
        </w:rPr>
        <w:t>第10-14教学周巡查安排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8"/>
        <w:gridCol w:w="2908"/>
        <w:gridCol w:w="2908"/>
        <w:gridCol w:w="2908"/>
        <w:gridCol w:w="2908"/>
      </w:tblGrid>
      <w:tr w:rsidR="002664EC" w:rsidRPr="002664EC" w:rsidTr="001E2F2F">
        <w:trPr>
          <w:trHeight w:val="510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664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组长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检查区域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5月4日-6日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柳河</w:t>
            </w:r>
          </w:p>
        </w:tc>
        <w:tc>
          <w:tcPr>
            <w:tcW w:w="2908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教学主楼、图书馆楼、</w:t>
            </w:r>
            <w:proofErr w:type="gramStart"/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实训楼</w:t>
            </w:r>
            <w:proofErr w:type="gramEnd"/>
          </w:p>
        </w:tc>
        <w:tc>
          <w:tcPr>
            <w:tcW w:w="2908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包含主楼12楼、8楼、地下体育馆，游泳馆，工业中心，汽车实训室（6号寝室楼后），热能实训室（原锅炉房），物流实训室（5号</w:t>
            </w:r>
            <w:proofErr w:type="gramStart"/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寝室楼</w:t>
            </w:r>
            <w:proofErr w:type="gramEnd"/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右侧大库）学院院内各类授课场所</w:t>
            </w: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5月9日-10日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proofErr w:type="gramStart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敖</w:t>
            </w:r>
            <w:proofErr w:type="gramEnd"/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冰峰</w:t>
            </w: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tabs>
                <w:tab w:val="left" w:pos="261"/>
              </w:tabs>
              <w:spacing w:after="0" w:line="240" w:lineRule="auto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5月11日-13日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范海波</w:t>
            </w:r>
          </w:p>
        </w:tc>
        <w:tc>
          <w:tcPr>
            <w:tcW w:w="2908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5月16日-18日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张凤英</w:t>
            </w:r>
          </w:p>
        </w:tc>
        <w:tc>
          <w:tcPr>
            <w:tcW w:w="2908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5月19日-20日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第五组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张玲</w:t>
            </w:r>
          </w:p>
        </w:tc>
        <w:tc>
          <w:tcPr>
            <w:tcW w:w="2908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5月23日-26日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第六组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彭秋艳</w:t>
            </w:r>
          </w:p>
        </w:tc>
        <w:tc>
          <w:tcPr>
            <w:tcW w:w="2908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5月30日-31日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第七组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陈桂香</w:t>
            </w:r>
          </w:p>
        </w:tc>
        <w:tc>
          <w:tcPr>
            <w:tcW w:w="2908" w:type="dxa"/>
            <w:vMerge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6月1日-3日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第八组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kern w:val="0"/>
                <w:sz w:val="24"/>
                <w:szCs w:val="24"/>
              </w:rPr>
              <w:t>鞠永红</w:t>
            </w: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  <w:t>5月5日-13日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  <w:t>第九组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color w:val="FF0000"/>
                <w:kern w:val="0"/>
                <w:sz w:val="24"/>
                <w:szCs w:val="24"/>
              </w:rPr>
              <w:t>陈晓华</w:t>
            </w:r>
          </w:p>
        </w:tc>
        <w:tc>
          <w:tcPr>
            <w:tcW w:w="2908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二校区所有教学场所</w:t>
            </w:r>
          </w:p>
        </w:tc>
        <w:tc>
          <w:tcPr>
            <w:tcW w:w="2908" w:type="dxa"/>
            <w:vMerge w:val="restart"/>
            <w:vAlign w:val="center"/>
          </w:tcPr>
          <w:p w:rsidR="002664EC" w:rsidRPr="002664EC" w:rsidRDefault="002664EC" w:rsidP="002664EC">
            <w:pPr>
              <w:widowControl w:val="0"/>
              <w:tabs>
                <w:tab w:val="left" w:pos="1824"/>
              </w:tabs>
              <w:spacing w:after="0" w:line="240" w:lineRule="auto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  <w:t>包含1号教学楼、2号教学楼、1号实训楼、2号实训楼、兽医院、小牧场、体育馆</w:t>
            </w: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  <w:t>5月16日-20日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  <w:t>第十组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color w:val="FF0000"/>
                <w:kern w:val="0"/>
                <w:sz w:val="24"/>
                <w:szCs w:val="24"/>
              </w:rPr>
            </w:pPr>
            <w:proofErr w:type="gramStart"/>
            <w:r w:rsidRPr="002664EC">
              <w:rPr>
                <w:rFonts w:ascii="新宋体" w:eastAsia="新宋体" w:hAnsi="新宋体" w:cs="Times New Roman" w:hint="eastAsia"/>
                <w:bCs/>
                <w:color w:val="FF0000"/>
                <w:kern w:val="0"/>
                <w:sz w:val="24"/>
                <w:szCs w:val="24"/>
              </w:rPr>
              <w:t>丁原春</w:t>
            </w:r>
            <w:proofErr w:type="gramEnd"/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</w:tr>
      <w:tr w:rsidR="002664EC" w:rsidRPr="002664EC" w:rsidTr="001E2F2F">
        <w:trPr>
          <w:trHeight w:val="43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  <w:t>5月23日-27日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  <w:t>第十一组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color w:val="FF0000"/>
                <w:kern w:val="0"/>
                <w:sz w:val="24"/>
                <w:szCs w:val="24"/>
              </w:rPr>
              <w:t>金忠伟</w:t>
            </w: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</w:tr>
      <w:tr w:rsidR="002664EC" w:rsidRPr="002664EC" w:rsidTr="001E2F2F">
        <w:trPr>
          <w:trHeight w:val="444"/>
        </w:trPr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  <w:t>5月30日-6月3日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color w:val="FF0000"/>
                <w:kern w:val="0"/>
                <w:sz w:val="24"/>
                <w:szCs w:val="24"/>
              </w:rPr>
              <w:t>第十二组</w:t>
            </w:r>
          </w:p>
        </w:tc>
        <w:tc>
          <w:tcPr>
            <w:tcW w:w="2908" w:type="dxa"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bCs/>
                <w:color w:val="FF0000"/>
                <w:kern w:val="0"/>
                <w:sz w:val="24"/>
                <w:szCs w:val="24"/>
              </w:rPr>
            </w:pPr>
            <w:r w:rsidRPr="002664EC">
              <w:rPr>
                <w:rFonts w:ascii="新宋体" w:eastAsia="新宋体" w:hAnsi="新宋体" w:cs="Times New Roman" w:hint="eastAsia"/>
                <w:bCs/>
                <w:color w:val="FF0000"/>
                <w:kern w:val="0"/>
                <w:sz w:val="24"/>
                <w:szCs w:val="24"/>
              </w:rPr>
              <w:t>郝春生</w:t>
            </w: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:rsidR="002664EC" w:rsidRPr="002664EC" w:rsidRDefault="002664EC" w:rsidP="002664EC">
            <w:pPr>
              <w:widowControl w:val="0"/>
              <w:spacing w:after="0" w:line="240" w:lineRule="auto"/>
              <w:jc w:val="center"/>
              <w:rPr>
                <w:rFonts w:ascii="新宋体" w:eastAsia="新宋体" w:hAnsi="新宋体" w:cs="Times New Roman" w:hint="eastAsia"/>
                <w:kern w:val="0"/>
                <w:sz w:val="24"/>
                <w:szCs w:val="24"/>
              </w:rPr>
            </w:pPr>
          </w:p>
        </w:tc>
      </w:tr>
    </w:tbl>
    <w:p w:rsidR="002664EC" w:rsidRPr="002664EC" w:rsidRDefault="002664EC" w:rsidP="002664EC">
      <w:pPr>
        <w:widowControl w:val="0"/>
        <w:spacing w:after="0" w:line="240" w:lineRule="auto"/>
        <w:jc w:val="both"/>
        <w:rPr>
          <w:rFonts w:ascii="新宋体" w:eastAsia="新宋体" w:hAnsi="新宋体" w:cs="Times New Roman" w:hint="eastAsia"/>
          <w:b/>
          <w:bCs/>
          <w:kern w:val="0"/>
          <w:sz w:val="18"/>
          <w:szCs w:val="18"/>
        </w:rPr>
      </w:pPr>
      <w:r w:rsidRPr="002664EC">
        <w:rPr>
          <w:rFonts w:ascii="新宋体" w:eastAsia="新宋体" w:hAnsi="新宋体" w:cs="Times New Roman" w:hint="eastAsia"/>
          <w:b/>
          <w:bCs/>
          <w:kern w:val="0"/>
          <w:sz w:val="24"/>
          <w:szCs w:val="24"/>
        </w:rPr>
        <w:t>注：</w:t>
      </w:r>
      <w:r w:rsidRPr="002664EC">
        <w:rPr>
          <w:rFonts w:ascii="新宋体" w:eastAsia="新宋体" w:hAnsi="新宋体" w:cs="Times New Roman" w:hint="eastAsia"/>
          <w:b/>
          <w:bCs/>
          <w:kern w:val="0"/>
          <w:sz w:val="18"/>
          <w:szCs w:val="18"/>
        </w:rPr>
        <w:t>1、检查时间为规定教学周内各检查组自定。2、由联络员负责沟通组长，通知组员。3、各小组要做好检查记录，经组长签字后返回教务处。</w:t>
      </w:r>
    </w:p>
    <w:p w:rsidR="00CC631E" w:rsidRPr="002664EC" w:rsidRDefault="002664EC">
      <w:bookmarkStart w:id="0" w:name="_GoBack"/>
      <w:bookmarkEnd w:id="0"/>
    </w:p>
    <w:sectPr w:rsidR="00CC631E" w:rsidRPr="002664EC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11"/>
    <w:rsid w:val="002664EC"/>
    <w:rsid w:val="00343850"/>
    <w:rsid w:val="005475AA"/>
    <w:rsid w:val="0056011A"/>
    <w:rsid w:val="00695C11"/>
    <w:rsid w:val="00D51E1C"/>
    <w:rsid w:val="00F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1249</Characters>
  <Application>Microsoft Office Word</Application>
  <DocSecurity>0</DocSecurity>
  <Lines>10</Lines>
  <Paragraphs>2</Paragraphs>
  <ScaleCrop>false</ScaleCrop>
  <Company>China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2016-05-04T04:01:00Z</dcterms:created>
  <dcterms:modified xsi:type="dcterms:W3CDTF">2016-05-04T04:02:00Z</dcterms:modified>
</cp:coreProperties>
</file>