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30" w:rsidRDefault="00290F30" w:rsidP="00290F30">
      <w:pPr>
        <w:spacing w:afterLines="50" w:after="145" w:line="640" w:lineRule="exact"/>
        <w:jc w:val="center"/>
        <w:rPr>
          <w:rFonts w:ascii="华文中宋" w:eastAsia="华文中宋" w:hAnsi="华文中宋"/>
          <w:sz w:val="44"/>
          <w:szCs w:val="36"/>
        </w:rPr>
      </w:pPr>
      <w:r>
        <w:rPr>
          <w:rFonts w:ascii="华文中宋" w:eastAsia="华文中宋" w:hAnsi="华文中宋" w:hint="eastAsia"/>
          <w:sz w:val="44"/>
          <w:szCs w:val="36"/>
        </w:rPr>
        <w:t>黑龙江职业学院</w:t>
      </w:r>
      <w:r>
        <w:rPr>
          <w:rFonts w:ascii="华文中宋" w:eastAsia="华文中宋" w:hAnsi="华文中宋" w:hint="eastAsia"/>
          <w:sz w:val="44"/>
          <w:szCs w:val="36"/>
        </w:rPr>
        <w:br/>
        <w:t>跨专业（学科）转型流动教师培训办法</w:t>
      </w:r>
    </w:p>
    <w:p w:rsidR="00290F30" w:rsidRDefault="00290F30" w:rsidP="00290F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为促进转型流动教师专业发展与职</w:t>
      </w:r>
      <w:proofErr w:type="gramStart"/>
      <w:r>
        <w:rPr>
          <w:rFonts w:ascii="仿宋_GB2312" w:eastAsia="仿宋_GB2312" w:hint="eastAsia"/>
          <w:sz w:val="32"/>
          <w:szCs w:val="32"/>
        </w:rPr>
        <w:t>涯</w:t>
      </w:r>
      <w:proofErr w:type="gramEnd"/>
      <w:r>
        <w:rPr>
          <w:rFonts w:ascii="仿宋_GB2312" w:eastAsia="仿宋_GB2312" w:hint="eastAsia"/>
          <w:sz w:val="32"/>
          <w:szCs w:val="32"/>
        </w:rPr>
        <w:t>成长，根据《黑龙江职业学院教师转型流动暂行办法》的要求，参照《学院青年教师导师制实施办法》和《学院专业教师赴企业任职锻炼管理办法》，制定本办法。</w:t>
      </w:r>
    </w:p>
    <w:p w:rsidR="00290F30" w:rsidRDefault="00290F30" w:rsidP="00290F30">
      <w:pPr>
        <w:spacing w:beforeLines="50" w:before="145" w:afterLines="50" w:after="145"/>
        <w:ind w:firstLineChars="200" w:firstLine="643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一、培训对象、时间与地点</w:t>
      </w:r>
    </w:p>
    <w:p w:rsidR="00290F30" w:rsidRDefault="00290F30" w:rsidP="00290F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1.培训对象：经二级学院（部）确认不能立即承担新课程教学任务的跨专业（学科）转型流动教师。</w:t>
      </w:r>
    </w:p>
    <w:p w:rsidR="00290F30" w:rsidRDefault="00290F30" w:rsidP="00290F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2.培训时间：培训时间为6个月。确实需要延长培训时间的由教师本人提出书面申请，经主管校长审批，最长不超过1年。</w:t>
      </w:r>
    </w:p>
    <w:p w:rsidR="00290F30" w:rsidRDefault="00290F30" w:rsidP="00290F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3.培训地点：主要在校内完成。确实需要到校外培训的，应选择本科高校对应专业（学科），经主管校长审批，采取非脱产方式培训并完成除担任教学助理以外的培训任务。</w:t>
      </w:r>
    </w:p>
    <w:p w:rsidR="00290F30" w:rsidRDefault="00290F30" w:rsidP="00290F30">
      <w:pPr>
        <w:spacing w:beforeLines="50" w:before="145" w:afterLines="50" w:after="145"/>
        <w:ind w:firstLineChars="200" w:firstLine="643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二、培训内容与要求</w:t>
      </w:r>
    </w:p>
    <w:p w:rsidR="00290F30" w:rsidRDefault="00290F30" w:rsidP="00290F3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1.学习拟承担课程的专业（学科）基本理论与基础知识。</w:t>
      </w:r>
    </w:p>
    <w:p w:rsidR="00290F30" w:rsidRDefault="00290F30" w:rsidP="00290F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2.掌握成果导向课程开发基本理论与方法。</w:t>
      </w:r>
    </w:p>
    <w:p w:rsidR="00290F30" w:rsidRDefault="00290F30" w:rsidP="00290F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3.开发拟承担课程的单元教学设计，制作课程教学用PPT。</w:t>
      </w:r>
    </w:p>
    <w:p w:rsidR="00290F30" w:rsidRDefault="00290F30" w:rsidP="00290F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4.担任导师的教学助理，辅助课堂教学、答疑与作业批改。</w:t>
      </w:r>
    </w:p>
    <w:p w:rsidR="00290F30" w:rsidRDefault="00290F30" w:rsidP="00290F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5.完成拟承担课程一个周期的听课任务。</w:t>
      </w:r>
    </w:p>
    <w:p w:rsidR="00290F30" w:rsidRDefault="00290F30" w:rsidP="00290F30">
      <w:pPr>
        <w:spacing w:beforeLines="50" w:before="145" w:afterLines="50" w:after="145"/>
        <w:ind w:firstLineChars="200" w:firstLine="643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三、培训管理与考核</w:t>
      </w:r>
    </w:p>
    <w:p w:rsidR="00290F30" w:rsidRDefault="00290F30" w:rsidP="00290F3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1.二级学院（部）确认拟参加培训人员，报送培训教师审批表（见附表1）。</w:t>
      </w:r>
    </w:p>
    <w:p w:rsidR="00290F30" w:rsidRDefault="00290F30" w:rsidP="00290F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2.二级学院（部）为每名转型流动教师配备1名导师，制定转型流动培训学习计划，对转型流动教师进行指导与帮助。</w:t>
      </w:r>
    </w:p>
    <w:p w:rsidR="00290F30" w:rsidRDefault="00290F30" w:rsidP="00290F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3.二级学院（部）负责培训管理，教务处监督实施。</w:t>
      </w:r>
    </w:p>
    <w:p w:rsidR="00290F30" w:rsidRDefault="00290F30" w:rsidP="00290F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4.转型流动教师完成培训任务（见附表2），由二级学院（部）考核，报送培训成绩单（见附表3）。</w:t>
      </w:r>
    </w:p>
    <w:p w:rsidR="00290F30" w:rsidRDefault="00290F30" w:rsidP="00290F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5.转型流动教师培训考核合格后，转型流动教师待遇按学校《专业教师赴企业任职锻炼管理办法》执行，导师待遇按学校《青年教师导师制实施办法》执行。</w:t>
      </w:r>
    </w:p>
    <w:p w:rsidR="00290F30" w:rsidRDefault="00290F30" w:rsidP="00290F30">
      <w:pPr>
        <w:spacing w:beforeLines="50" w:before="145" w:afterLines="50" w:after="145"/>
        <w:ind w:firstLineChars="200" w:firstLine="643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四、本办法自发布之日起执行。</w:t>
      </w:r>
    </w:p>
    <w:p w:rsidR="00290F30" w:rsidRDefault="00290F30" w:rsidP="00290F30">
      <w:pPr>
        <w:spacing w:line="360" w:lineRule="exact"/>
        <w:rPr>
          <w:rFonts w:ascii="仿宋_GB2312" w:eastAsia="仿宋_GB2312"/>
          <w:sz w:val="32"/>
          <w:szCs w:val="32"/>
        </w:rPr>
      </w:pPr>
    </w:p>
    <w:p w:rsidR="00290F30" w:rsidRDefault="00290F30" w:rsidP="00290F30">
      <w:pPr>
        <w:rPr>
          <w:rFonts w:ascii="仿宋_GB2312" w:eastAsia="仿宋_GB2312" w:hint="eastAsia"/>
          <w:sz w:val="32"/>
          <w:szCs w:val="32"/>
        </w:rPr>
      </w:pPr>
    </w:p>
    <w:p w:rsidR="00290F30" w:rsidRDefault="00290F30" w:rsidP="00290F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附表1：《黑龙江职业学院转型流动教师培训审批表》</w:t>
      </w:r>
    </w:p>
    <w:p w:rsidR="00290F30" w:rsidRDefault="00290F30" w:rsidP="00290F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附表2：《黑龙江职业学院转型流动教师培训任务清单》</w:t>
      </w:r>
    </w:p>
    <w:p w:rsidR="00290F30" w:rsidRDefault="00290F30" w:rsidP="00290F30">
      <w:pPr>
        <w:widowControl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附表3：《黑龙江职业学院转型流动教师培训成绩鉴定单》</w:t>
      </w:r>
    </w:p>
    <w:p w:rsidR="00290F30" w:rsidRDefault="00290F30" w:rsidP="00290F30">
      <w:pPr>
        <w:widowControl/>
        <w:jc w:val="left"/>
        <w:rPr>
          <w:rFonts w:ascii="仿宋_GB2312" w:eastAsia="仿宋_GB2312"/>
          <w:kern w:val="0"/>
          <w:sz w:val="32"/>
          <w:szCs w:val="32"/>
        </w:rPr>
        <w:sectPr w:rsidR="00290F30">
          <w:pgSz w:w="11906" w:h="16838"/>
          <w:pgMar w:top="1440" w:right="1797" w:bottom="1440" w:left="1797" w:header="851" w:footer="992" w:gutter="0"/>
          <w:cols w:space="720"/>
          <w:docGrid w:type="lines" w:linePitch="290"/>
        </w:sectPr>
      </w:pPr>
    </w:p>
    <w:p w:rsidR="00290F30" w:rsidRDefault="00290F30" w:rsidP="00290F3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附表１</w:t>
      </w:r>
    </w:p>
    <w:p w:rsidR="00290F30" w:rsidRDefault="00290F30" w:rsidP="00290F3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黑龙江职业学院转型流动教师培训审批表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142"/>
        <w:gridCol w:w="709"/>
        <w:gridCol w:w="567"/>
        <w:gridCol w:w="425"/>
        <w:gridCol w:w="142"/>
        <w:gridCol w:w="1701"/>
        <w:gridCol w:w="567"/>
        <w:gridCol w:w="283"/>
        <w:gridCol w:w="2744"/>
      </w:tblGrid>
      <w:tr w:rsidR="00290F30" w:rsidTr="00290F30">
        <w:tc>
          <w:tcPr>
            <w:tcW w:w="8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290F30">
              <w:rPr>
                <w:rFonts w:ascii="宋体" w:eastAsia="宋体" w:hAnsi="宋体" w:hint="eastAsia"/>
                <w:spacing w:val="45"/>
                <w:kern w:val="0"/>
                <w:sz w:val="32"/>
                <w:szCs w:val="32"/>
                <w:fitText w:val="3200" w:id="1246390528"/>
              </w:rPr>
              <w:t>转型流动教师情</w:t>
            </w:r>
            <w:r w:rsidRPr="00290F30">
              <w:rPr>
                <w:rFonts w:ascii="宋体" w:eastAsia="宋体" w:hAnsi="宋体" w:hint="eastAsia"/>
                <w:spacing w:val="22"/>
                <w:kern w:val="0"/>
                <w:sz w:val="32"/>
                <w:szCs w:val="32"/>
                <w:fitText w:val="3200" w:id="1246390528"/>
              </w:rPr>
              <w:t>况</w:t>
            </w:r>
          </w:p>
        </w:tc>
      </w:tr>
      <w:tr w:rsidR="00290F30" w:rsidTr="00290F30"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所属学院（部）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0F30" w:rsidRDefault="00290F30">
            <w:pPr>
              <w:jc w:val="center"/>
              <w:rPr>
                <w:rFonts w:ascii="宋体" w:eastAsia="宋体" w:hAnsi="宋体"/>
                <w:w w:val="85"/>
                <w:sz w:val="32"/>
                <w:szCs w:val="32"/>
              </w:rPr>
            </w:pPr>
          </w:p>
        </w:tc>
      </w:tr>
      <w:tr w:rsidR="00290F30" w:rsidTr="00290F30">
        <w:tc>
          <w:tcPr>
            <w:tcW w:w="20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培训地点</w:t>
            </w:r>
          </w:p>
        </w:tc>
        <w:tc>
          <w:tcPr>
            <w:tcW w:w="6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w w:val="85"/>
                <w:sz w:val="32"/>
                <w:szCs w:val="32"/>
              </w:rPr>
            </w:pPr>
            <w:r>
              <w:rPr>
                <w:rFonts w:ascii="宋体" w:eastAsia="宋体" w:hAnsi="宋体" w:hint="eastAsia"/>
                <w:w w:val="85"/>
                <w:sz w:val="32"/>
                <w:szCs w:val="32"/>
              </w:rPr>
              <w:t xml:space="preserve">  学校</w:t>
            </w:r>
            <w:proofErr w:type="gramStart"/>
            <w:r>
              <w:rPr>
                <w:rFonts w:ascii="宋体" w:eastAsia="宋体" w:hAnsi="宋体" w:hint="eastAsia"/>
                <w:w w:val="85"/>
                <w:sz w:val="32"/>
                <w:szCs w:val="32"/>
              </w:rPr>
              <w:t xml:space="preserve">　　　　</w:t>
            </w:r>
            <w:proofErr w:type="gramEnd"/>
            <w:r>
              <w:rPr>
                <w:rFonts w:ascii="宋体" w:eastAsia="宋体" w:hAnsi="宋体" w:hint="eastAsia"/>
                <w:w w:val="85"/>
                <w:sz w:val="32"/>
                <w:szCs w:val="32"/>
              </w:rPr>
              <w:t xml:space="preserve">  学院</w:t>
            </w:r>
            <w:proofErr w:type="gramStart"/>
            <w:r>
              <w:rPr>
                <w:rFonts w:ascii="宋体" w:eastAsia="宋体" w:hAnsi="宋体" w:hint="eastAsia"/>
                <w:w w:val="85"/>
                <w:sz w:val="32"/>
                <w:szCs w:val="32"/>
              </w:rPr>
              <w:t xml:space="preserve">　　　　</w:t>
            </w:r>
            <w:proofErr w:type="gramEnd"/>
            <w:r>
              <w:rPr>
                <w:rFonts w:ascii="宋体" w:eastAsia="宋体" w:hAnsi="宋体" w:hint="eastAsia"/>
                <w:w w:val="85"/>
                <w:sz w:val="32"/>
                <w:szCs w:val="32"/>
              </w:rPr>
              <w:t>专业</w:t>
            </w:r>
          </w:p>
        </w:tc>
      </w:tr>
      <w:tr w:rsidR="00290F30" w:rsidTr="00290F30">
        <w:tc>
          <w:tcPr>
            <w:tcW w:w="26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最高学历及专业</w:t>
            </w:r>
          </w:p>
        </w:tc>
        <w:tc>
          <w:tcPr>
            <w:tcW w:w="5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290F30" w:rsidTr="00290F30"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0F30" w:rsidRDefault="00290F30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课程名称</w:t>
            </w: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所属专业（学科）</w:t>
            </w:r>
          </w:p>
        </w:tc>
      </w:tr>
      <w:tr w:rsidR="00290F30" w:rsidTr="00290F30"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原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290F30" w:rsidTr="00290F30"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拟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290F30" w:rsidTr="00290F30">
        <w:tc>
          <w:tcPr>
            <w:tcW w:w="8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290F30">
              <w:rPr>
                <w:rFonts w:ascii="宋体" w:eastAsia="宋体" w:hAnsi="宋体" w:hint="eastAsia"/>
                <w:spacing w:val="120"/>
                <w:kern w:val="0"/>
                <w:sz w:val="32"/>
                <w:szCs w:val="32"/>
                <w:fitText w:val="3200" w:id="1246390529"/>
              </w:rPr>
              <w:t>培训导师情</w:t>
            </w:r>
            <w:r w:rsidRPr="00290F30">
              <w:rPr>
                <w:rFonts w:ascii="宋体" w:eastAsia="宋体" w:hAnsi="宋体" w:hint="eastAsia"/>
                <w:spacing w:val="52"/>
                <w:kern w:val="0"/>
                <w:sz w:val="32"/>
                <w:szCs w:val="32"/>
                <w:fitText w:val="3200" w:id="1246390529"/>
              </w:rPr>
              <w:t>况</w:t>
            </w:r>
          </w:p>
        </w:tc>
      </w:tr>
      <w:tr w:rsidR="00290F30" w:rsidTr="00290F30"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职称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290F30" w:rsidTr="00290F30">
        <w:tc>
          <w:tcPr>
            <w:tcW w:w="30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近两年评教等级</w:t>
            </w:r>
          </w:p>
        </w:tc>
        <w:tc>
          <w:tcPr>
            <w:tcW w:w="5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290F30" w:rsidTr="00290F30">
        <w:trPr>
          <w:cantSplit/>
          <w:trHeight w:val="958"/>
        </w:trPr>
        <w:tc>
          <w:tcPr>
            <w:tcW w:w="8522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90F30" w:rsidRDefault="00290F30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二级学院（部）意见：</w:t>
            </w:r>
          </w:p>
        </w:tc>
      </w:tr>
      <w:tr w:rsidR="00290F30" w:rsidTr="00290F30">
        <w:trPr>
          <w:cantSplit/>
          <w:trHeight w:val="957"/>
        </w:trPr>
        <w:tc>
          <w:tcPr>
            <w:tcW w:w="8522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290F30" w:rsidRDefault="00290F30">
            <w:pPr>
              <w:wordWrap w:val="0"/>
              <w:jc w:val="right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年　月　日</w:t>
            </w:r>
          </w:p>
        </w:tc>
      </w:tr>
      <w:tr w:rsidR="00290F30" w:rsidTr="00290F30">
        <w:trPr>
          <w:cantSplit/>
          <w:trHeight w:val="957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90F30" w:rsidRDefault="00290F30">
            <w:pPr>
              <w:jc w:val="left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教务处意见：</w:t>
            </w:r>
          </w:p>
        </w:tc>
      </w:tr>
      <w:tr w:rsidR="00290F30" w:rsidTr="00290F30">
        <w:trPr>
          <w:cantSplit/>
          <w:trHeight w:val="957"/>
        </w:trPr>
        <w:tc>
          <w:tcPr>
            <w:tcW w:w="8522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290F30" w:rsidRDefault="00290F30">
            <w:pPr>
              <w:wordWrap w:val="0"/>
              <w:jc w:val="right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年　月　日</w:t>
            </w:r>
          </w:p>
        </w:tc>
      </w:tr>
      <w:tr w:rsidR="00290F30" w:rsidTr="00290F30">
        <w:trPr>
          <w:cantSplit/>
          <w:trHeight w:val="957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90F30" w:rsidRDefault="00290F30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主管校长意见：</w:t>
            </w:r>
          </w:p>
        </w:tc>
      </w:tr>
      <w:tr w:rsidR="00290F30" w:rsidTr="00290F30">
        <w:trPr>
          <w:cantSplit/>
          <w:trHeight w:val="957"/>
        </w:trPr>
        <w:tc>
          <w:tcPr>
            <w:tcW w:w="8522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290F30" w:rsidRDefault="00290F30">
            <w:pPr>
              <w:wordWrap w:val="0"/>
              <w:jc w:val="right"/>
              <w:rPr>
                <w:rFonts w:eastAsia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年　月　日</w:t>
            </w:r>
          </w:p>
        </w:tc>
      </w:tr>
    </w:tbl>
    <w:p w:rsidR="00290F30" w:rsidRDefault="00290F30" w:rsidP="00290F30">
      <w:pPr>
        <w:widowControl/>
        <w:jc w:val="left"/>
        <w:rPr>
          <w:kern w:val="0"/>
          <w:sz w:val="32"/>
          <w:szCs w:val="32"/>
        </w:rPr>
        <w:sectPr w:rsidR="00290F3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90F30" w:rsidRDefault="00290F30" w:rsidP="00290F3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附表２</w:t>
      </w:r>
    </w:p>
    <w:p w:rsidR="00290F30" w:rsidRDefault="00290F30" w:rsidP="00290F30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黑龙江职业学院转型流动教师培训任务清单</w:t>
      </w:r>
    </w:p>
    <w:p w:rsidR="00290F30" w:rsidRDefault="00290F30" w:rsidP="00290F30">
      <w:pPr>
        <w:tabs>
          <w:tab w:val="left" w:pos="4536"/>
          <w:tab w:val="left" w:pos="11057"/>
        </w:tabs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教师姓名：</w:t>
      </w:r>
      <w:r>
        <w:rPr>
          <w:rFonts w:asciiTheme="minorEastAsia" w:hAnsiTheme="minorEastAsia" w:hint="eastAsia"/>
          <w:sz w:val="32"/>
          <w:szCs w:val="32"/>
        </w:rPr>
        <w:tab/>
        <w:t>拟承担课程：</w:t>
      </w:r>
      <w:r>
        <w:rPr>
          <w:rFonts w:asciiTheme="minorEastAsia" w:hAnsiTheme="minorEastAsia" w:hint="eastAsia"/>
          <w:sz w:val="32"/>
          <w:szCs w:val="32"/>
        </w:rPr>
        <w:tab/>
        <w:t>导师姓名：</w:t>
      </w:r>
    </w:p>
    <w:tbl>
      <w:tblPr>
        <w:tblStyle w:val="a3"/>
        <w:tblW w:w="4992" w:type="pct"/>
        <w:tblInd w:w="0" w:type="dxa"/>
        <w:tblLook w:val="04A0" w:firstRow="1" w:lastRow="0" w:firstColumn="1" w:lastColumn="0" w:noHBand="0" w:noVBand="1"/>
      </w:tblPr>
      <w:tblGrid>
        <w:gridCol w:w="856"/>
        <w:gridCol w:w="2678"/>
        <w:gridCol w:w="2315"/>
        <w:gridCol w:w="3366"/>
      </w:tblGrid>
      <w:tr w:rsidR="00290F30" w:rsidTr="00290F30">
        <w:trPr>
          <w:trHeight w:val="780"/>
        </w:trPr>
        <w:tc>
          <w:tcPr>
            <w:tcW w:w="5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hint="eastAsia"/>
                <w:sz w:val="32"/>
                <w:szCs w:val="32"/>
              </w:rPr>
              <w:t>序号</w:t>
            </w:r>
            <w:proofErr w:type="spellEnd"/>
          </w:p>
        </w:tc>
        <w:tc>
          <w:tcPr>
            <w:tcW w:w="1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hint="eastAsia"/>
                <w:sz w:val="32"/>
                <w:szCs w:val="32"/>
              </w:rPr>
              <w:t>项目类别</w:t>
            </w:r>
            <w:proofErr w:type="spellEnd"/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hint="eastAsia"/>
                <w:sz w:val="32"/>
                <w:szCs w:val="32"/>
              </w:rPr>
              <w:t>提交时间</w:t>
            </w:r>
            <w:proofErr w:type="spellEnd"/>
          </w:p>
        </w:tc>
        <w:tc>
          <w:tcPr>
            <w:tcW w:w="1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0F30" w:rsidRDefault="00290F3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proofErr w:type="spellStart"/>
            <w:r>
              <w:rPr>
                <w:rFonts w:asciiTheme="minorEastAsia" w:hAnsiTheme="minorEastAsia" w:hint="eastAsia"/>
                <w:sz w:val="30"/>
                <w:szCs w:val="30"/>
              </w:rPr>
              <w:t>完成情况（通过</w:t>
            </w:r>
            <w:proofErr w:type="spellEnd"/>
            <w:r>
              <w:rPr>
                <w:rFonts w:asciiTheme="minorEastAsia" w:hAnsiTheme="minorEastAsia" w:hint="eastAsia"/>
                <w:sz w:val="30"/>
                <w:szCs w:val="30"/>
              </w:rPr>
              <w:t>/</w:t>
            </w:r>
            <w:proofErr w:type="spellStart"/>
            <w:r>
              <w:rPr>
                <w:rFonts w:asciiTheme="minorEastAsia" w:hAnsiTheme="minorEastAsia" w:hint="eastAsia"/>
                <w:sz w:val="30"/>
                <w:szCs w:val="30"/>
              </w:rPr>
              <w:t>不通过</w:t>
            </w:r>
            <w:proofErr w:type="spellEnd"/>
          </w:p>
        </w:tc>
      </w:tr>
      <w:tr w:rsidR="00290F30" w:rsidTr="00290F30">
        <w:trPr>
          <w:trHeight w:val="780"/>
        </w:trPr>
        <w:tc>
          <w:tcPr>
            <w:tcW w:w="5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1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hint="eastAsia"/>
                <w:sz w:val="32"/>
                <w:szCs w:val="32"/>
              </w:rPr>
              <w:t>学习计划</w:t>
            </w:r>
            <w:proofErr w:type="spellEnd"/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290F30" w:rsidTr="00290F30">
        <w:trPr>
          <w:trHeight w:val="780"/>
        </w:trPr>
        <w:tc>
          <w:tcPr>
            <w:tcW w:w="5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1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hint="eastAsia"/>
                <w:sz w:val="32"/>
                <w:szCs w:val="32"/>
              </w:rPr>
              <w:t>单元教学设计</w:t>
            </w:r>
            <w:proofErr w:type="spellEnd"/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290F30" w:rsidTr="00290F30">
        <w:trPr>
          <w:trHeight w:val="780"/>
        </w:trPr>
        <w:tc>
          <w:tcPr>
            <w:tcW w:w="5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1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hint="eastAsia"/>
                <w:sz w:val="32"/>
                <w:szCs w:val="32"/>
              </w:rPr>
              <w:t>课件</w:t>
            </w:r>
            <w:proofErr w:type="spellEnd"/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290F30" w:rsidTr="00290F30">
        <w:trPr>
          <w:trHeight w:val="780"/>
        </w:trPr>
        <w:tc>
          <w:tcPr>
            <w:tcW w:w="5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4</w:t>
            </w:r>
          </w:p>
        </w:tc>
        <w:tc>
          <w:tcPr>
            <w:tcW w:w="1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hint="eastAsia"/>
                <w:sz w:val="32"/>
                <w:szCs w:val="32"/>
              </w:rPr>
              <w:t>听课笔记</w:t>
            </w:r>
            <w:proofErr w:type="spellEnd"/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290F30" w:rsidTr="00290F30">
        <w:trPr>
          <w:trHeight w:val="780"/>
        </w:trPr>
        <w:tc>
          <w:tcPr>
            <w:tcW w:w="5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5</w:t>
            </w:r>
          </w:p>
        </w:tc>
        <w:tc>
          <w:tcPr>
            <w:tcW w:w="1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hint="eastAsia"/>
                <w:sz w:val="32"/>
                <w:szCs w:val="32"/>
              </w:rPr>
              <w:t>培训日志</w:t>
            </w:r>
            <w:proofErr w:type="spellEnd"/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290F30" w:rsidTr="00290F30">
        <w:trPr>
          <w:trHeight w:val="780"/>
        </w:trPr>
        <w:tc>
          <w:tcPr>
            <w:tcW w:w="5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6</w:t>
            </w:r>
          </w:p>
        </w:tc>
        <w:tc>
          <w:tcPr>
            <w:tcW w:w="1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proofErr w:type="spellStart"/>
            <w:r>
              <w:rPr>
                <w:rFonts w:asciiTheme="minorEastAsia" w:hAnsiTheme="minorEastAsia" w:hint="eastAsia"/>
                <w:sz w:val="32"/>
                <w:szCs w:val="32"/>
              </w:rPr>
              <w:t>新课试讲</w:t>
            </w:r>
            <w:proofErr w:type="spellEnd"/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0F30" w:rsidRDefault="00290F30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:rsidR="00290F30" w:rsidRDefault="00290F30" w:rsidP="00290F30">
      <w:pPr>
        <w:tabs>
          <w:tab w:val="right" w:pos="6663"/>
          <w:tab w:val="right" w:pos="12474"/>
        </w:tabs>
        <w:spacing w:line="440" w:lineRule="exact"/>
        <w:rPr>
          <w:rFonts w:asciiTheme="minorEastAsia" w:hAnsiTheme="minorEastAsia" w:hint="eastAsia"/>
          <w:sz w:val="32"/>
          <w:szCs w:val="32"/>
        </w:rPr>
      </w:pPr>
    </w:p>
    <w:p w:rsidR="00290F30" w:rsidRDefault="00290F30" w:rsidP="00290F30">
      <w:pPr>
        <w:tabs>
          <w:tab w:val="right" w:pos="6663"/>
          <w:tab w:val="right" w:pos="12474"/>
        </w:tabs>
        <w:spacing w:line="440" w:lineRule="exac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ab/>
      </w:r>
    </w:p>
    <w:p w:rsidR="00290F30" w:rsidRDefault="00290F30" w:rsidP="00290F30">
      <w:pPr>
        <w:tabs>
          <w:tab w:val="right" w:pos="6663"/>
          <w:tab w:val="right" w:pos="12474"/>
        </w:tabs>
        <w:spacing w:line="440" w:lineRule="exact"/>
        <w:ind w:firstLineChars="1500" w:firstLine="480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考核单位（盖章）</w:t>
      </w:r>
    </w:p>
    <w:p w:rsidR="00290F30" w:rsidRDefault="00290F30" w:rsidP="00290F30">
      <w:pPr>
        <w:tabs>
          <w:tab w:val="right" w:pos="6663"/>
          <w:tab w:val="right" w:pos="11907"/>
        </w:tabs>
        <w:spacing w:line="440" w:lineRule="exact"/>
        <w:rPr>
          <w:rFonts w:asciiTheme="minorEastAsia" w:hAnsiTheme="minorEastAsia" w:hint="eastAsia"/>
          <w:sz w:val="32"/>
          <w:szCs w:val="32"/>
        </w:rPr>
      </w:pPr>
    </w:p>
    <w:p w:rsidR="00290F30" w:rsidRDefault="00290F30" w:rsidP="00290F30">
      <w:pPr>
        <w:tabs>
          <w:tab w:val="right" w:pos="6663"/>
          <w:tab w:val="right" w:pos="11907"/>
        </w:tabs>
        <w:spacing w:line="440" w:lineRule="exact"/>
        <w:rPr>
          <w:rFonts w:asciiTheme="minorEastAsia" w:hAnsiTheme="minorEastAsia" w:hint="eastAsia"/>
          <w:sz w:val="32"/>
          <w:szCs w:val="32"/>
        </w:rPr>
      </w:pPr>
    </w:p>
    <w:p w:rsidR="00290F30" w:rsidRDefault="00290F30" w:rsidP="00290F30">
      <w:pPr>
        <w:tabs>
          <w:tab w:val="right" w:pos="6663"/>
          <w:tab w:val="right" w:pos="11907"/>
        </w:tabs>
        <w:spacing w:line="440" w:lineRule="exac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ab/>
        <w:t>负责人：</w:t>
      </w:r>
    </w:p>
    <w:p w:rsidR="00290F30" w:rsidRDefault="00290F30" w:rsidP="00290F30">
      <w:pPr>
        <w:tabs>
          <w:tab w:val="right" w:pos="7230"/>
          <w:tab w:val="center" w:pos="11907"/>
        </w:tabs>
        <w:spacing w:line="440" w:lineRule="exact"/>
        <w:ind w:firstLineChars="2200" w:firstLine="7040"/>
        <w:rPr>
          <w:rFonts w:asciiTheme="minorEastAsia" w:hAnsiTheme="minorEastAsia" w:hint="eastAsia"/>
          <w:sz w:val="32"/>
          <w:szCs w:val="32"/>
        </w:rPr>
      </w:pPr>
    </w:p>
    <w:p w:rsidR="00290F30" w:rsidRDefault="00290F30" w:rsidP="00290F30">
      <w:pPr>
        <w:tabs>
          <w:tab w:val="right" w:pos="7230"/>
          <w:tab w:val="center" w:pos="11907"/>
        </w:tabs>
        <w:spacing w:line="440" w:lineRule="exact"/>
        <w:ind w:firstLineChars="2200" w:firstLine="704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年　月　日</w:t>
      </w:r>
    </w:p>
    <w:p w:rsidR="00290F30" w:rsidRDefault="00290F30" w:rsidP="00290F30">
      <w:pPr>
        <w:widowControl/>
        <w:jc w:val="left"/>
        <w:rPr>
          <w:rFonts w:asciiTheme="minorEastAsia" w:hAnsiTheme="minorEastAsia"/>
          <w:kern w:val="0"/>
          <w:sz w:val="32"/>
          <w:szCs w:val="32"/>
        </w:rPr>
        <w:sectPr w:rsidR="00290F30">
          <w:pgSz w:w="11906" w:h="16838"/>
          <w:pgMar w:top="1440" w:right="1418" w:bottom="1440" w:left="1474" w:header="851" w:footer="992" w:gutter="0"/>
          <w:cols w:space="720"/>
          <w:docGrid w:type="lines" w:linePitch="312"/>
        </w:sectPr>
      </w:pPr>
    </w:p>
    <w:p w:rsidR="00290F30" w:rsidRDefault="00290F30" w:rsidP="00290F30">
      <w:pPr>
        <w:spacing w:line="440" w:lineRule="exac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附表３</w:t>
      </w:r>
    </w:p>
    <w:p w:rsidR="00290F30" w:rsidRDefault="00290F30" w:rsidP="00290F30">
      <w:pPr>
        <w:jc w:val="center"/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黑龙江职业学院转型流动教师培训成绩鉴定单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283"/>
        <w:gridCol w:w="426"/>
        <w:gridCol w:w="992"/>
        <w:gridCol w:w="425"/>
        <w:gridCol w:w="851"/>
        <w:gridCol w:w="425"/>
        <w:gridCol w:w="567"/>
        <w:gridCol w:w="425"/>
        <w:gridCol w:w="284"/>
        <w:gridCol w:w="2885"/>
      </w:tblGrid>
      <w:tr w:rsidR="00290F30" w:rsidTr="00290F30">
        <w:tc>
          <w:tcPr>
            <w:tcW w:w="124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所属学院（部）</w:t>
            </w:r>
          </w:p>
        </w:tc>
        <w:tc>
          <w:tcPr>
            <w:tcW w:w="3169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290F30" w:rsidRDefault="00290F30">
            <w:pPr>
              <w:jc w:val="center"/>
              <w:rPr>
                <w:rFonts w:ascii="宋体" w:eastAsia="宋体" w:hAnsi="宋体"/>
                <w:w w:val="85"/>
                <w:sz w:val="32"/>
                <w:szCs w:val="32"/>
              </w:rPr>
            </w:pPr>
          </w:p>
        </w:tc>
      </w:tr>
      <w:tr w:rsidR="00290F30" w:rsidTr="00290F30">
        <w:tc>
          <w:tcPr>
            <w:tcW w:w="2660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培训起止日期</w:t>
            </w:r>
          </w:p>
        </w:tc>
        <w:tc>
          <w:tcPr>
            <w:tcW w:w="58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w w:val="85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年　月　日至　　年　月　日</w:t>
            </w:r>
          </w:p>
        </w:tc>
      </w:tr>
      <w:tr w:rsidR="00290F30" w:rsidTr="00290F30">
        <w:tc>
          <w:tcPr>
            <w:tcW w:w="2660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最高学历及专业</w:t>
            </w:r>
          </w:p>
        </w:tc>
        <w:tc>
          <w:tcPr>
            <w:tcW w:w="58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290F30" w:rsidTr="00290F30">
        <w:tc>
          <w:tcPr>
            <w:tcW w:w="1242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F30" w:rsidRDefault="00290F30">
            <w:pPr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课程名称</w:t>
            </w:r>
          </w:p>
        </w:tc>
        <w:tc>
          <w:tcPr>
            <w:tcW w:w="3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所属专业（学科）</w:t>
            </w:r>
          </w:p>
        </w:tc>
      </w:tr>
      <w:tr w:rsidR="00290F30" w:rsidTr="00290F30">
        <w:tc>
          <w:tcPr>
            <w:tcW w:w="1242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原</w:t>
            </w:r>
          </w:p>
        </w:tc>
        <w:tc>
          <w:tcPr>
            <w:tcW w:w="3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3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290F30" w:rsidTr="00290F30">
        <w:tc>
          <w:tcPr>
            <w:tcW w:w="1242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拟</w:t>
            </w:r>
          </w:p>
        </w:tc>
        <w:tc>
          <w:tcPr>
            <w:tcW w:w="3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3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290F30" w:rsidTr="00290F30">
        <w:tc>
          <w:tcPr>
            <w:tcW w:w="1668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导师姓名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试讲成绩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290F30" w:rsidRDefault="00290F3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290F30" w:rsidTr="00290F30">
        <w:trPr>
          <w:cantSplit/>
          <w:trHeight w:val="2753"/>
        </w:trPr>
        <w:tc>
          <w:tcPr>
            <w:tcW w:w="9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  <w:hideMark/>
          </w:tcPr>
          <w:p w:rsidR="00290F30" w:rsidRDefault="00290F30">
            <w:pPr>
              <w:ind w:left="113" w:right="113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教师自评</w:t>
            </w:r>
          </w:p>
        </w:tc>
        <w:tc>
          <w:tcPr>
            <w:tcW w:w="756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290F30" w:rsidRDefault="00290F3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（提示：请从学习收获、培训任务完成情况、教学助理工作情况、尚存在的不足等方面对自己的培训经历予以评述）</w:t>
            </w:r>
          </w:p>
        </w:tc>
      </w:tr>
      <w:tr w:rsidR="00290F30" w:rsidTr="00290F30">
        <w:trPr>
          <w:cantSplit/>
          <w:trHeight w:val="2692"/>
        </w:trPr>
        <w:tc>
          <w:tcPr>
            <w:tcW w:w="9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extDirection w:val="tbRlV"/>
            <w:vAlign w:val="center"/>
            <w:hideMark/>
          </w:tcPr>
          <w:p w:rsidR="00290F30" w:rsidRDefault="00290F30">
            <w:pPr>
              <w:ind w:left="113" w:right="113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导师评鉴</w:t>
            </w:r>
          </w:p>
        </w:tc>
        <w:tc>
          <w:tcPr>
            <w:tcW w:w="756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90F30" w:rsidRDefault="00290F3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（提示：请从转型流动教师专业知识掌握程度、课程文件编制能力、课件制作水平、教学助理工作完成情况等方面评鉴）</w:t>
            </w:r>
          </w:p>
        </w:tc>
      </w:tr>
      <w:tr w:rsidR="00290F30" w:rsidTr="00290F30">
        <w:trPr>
          <w:cantSplit/>
          <w:trHeight w:val="779"/>
        </w:trPr>
        <w:tc>
          <w:tcPr>
            <w:tcW w:w="4361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90F30" w:rsidRDefault="00290F30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二级学院（部）鉴定结论：</w:t>
            </w:r>
          </w:p>
        </w:tc>
        <w:tc>
          <w:tcPr>
            <w:tcW w:w="4161" w:type="dxa"/>
            <w:gridSpan w:val="4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12" w:space="0" w:color="000000" w:themeColor="text1"/>
            </w:tcBorders>
            <w:hideMark/>
          </w:tcPr>
          <w:p w:rsidR="00290F30" w:rsidRDefault="00290F30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学校鉴定结论：</w:t>
            </w:r>
          </w:p>
        </w:tc>
      </w:tr>
      <w:tr w:rsidR="00290F30" w:rsidTr="00290F30">
        <w:trPr>
          <w:cantSplit/>
          <w:trHeight w:val="1820"/>
        </w:trPr>
        <w:tc>
          <w:tcPr>
            <w:tcW w:w="4361" w:type="dxa"/>
            <w:gridSpan w:val="7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90F30" w:rsidRDefault="00290F30">
            <w:pPr>
              <w:wordWrap w:val="0"/>
              <w:jc w:val="right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年　月　日</w:t>
            </w:r>
          </w:p>
        </w:tc>
        <w:tc>
          <w:tcPr>
            <w:tcW w:w="4161" w:type="dxa"/>
            <w:gridSpan w:val="4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:rsidR="00290F30" w:rsidRDefault="00290F30">
            <w:pPr>
              <w:wordWrap w:val="0"/>
              <w:jc w:val="right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年　月　日</w:t>
            </w:r>
          </w:p>
        </w:tc>
      </w:tr>
    </w:tbl>
    <w:p w:rsidR="006F1912" w:rsidRDefault="006F1912">
      <w:bookmarkStart w:id="0" w:name="_GoBack"/>
      <w:bookmarkEnd w:id="0"/>
    </w:p>
    <w:sectPr w:rsidR="006F1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E6"/>
    <w:rsid w:val="00290F30"/>
    <w:rsid w:val="006F1912"/>
    <w:rsid w:val="00F7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F30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F30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1182</Characters>
  <Application>Microsoft Office Word</Application>
  <DocSecurity>0</DocSecurity>
  <Lines>9</Lines>
  <Paragraphs>2</Paragraphs>
  <ScaleCrop>false</ScaleCrop>
  <Company>China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王乃铮</dc:creator>
  <cp:keywords/>
  <dc:description/>
  <cp:lastModifiedBy>王乃铮</cp:lastModifiedBy>
  <cp:revision>3</cp:revision>
  <dcterms:created xsi:type="dcterms:W3CDTF">2016-10-09T01:40:00Z</dcterms:created>
  <dcterms:modified xsi:type="dcterms:W3CDTF">2016-10-09T01:42:00Z</dcterms:modified>
</cp:coreProperties>
</file>